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454AEB83"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FE3ADF">
        <w:rPr>
          <w:rFonts w:asciiTheme="majorHAnsi" w:hAnsiTheme="majorHAnsi" w:cstheme="majorHAnsi"/>
          <w:bCs/>
          <w:color w:val="000000" w:themeColor="text1"/>
          <w:lang w:val="es-CO"/>
        </w:rPr>
        <w:t>Economía de lo Público</w:t>
      </w:r>
    </w:p>
    <w:p w14:paraId="0DB5E880" w14:textId="0EB957D4"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w:t>
      </w:r>
      <w:r w:rsidR="00F34E79">
        <w:rPr>
          <w:rFonts w:asciiTheme="majorHAnsi" w:hAnsiTheme="majorHAnsi" w:cstheme="majorHAnsi"/>
          <w:lang w:val="es-CO"/>
        </w:rPr>
        <w:t xml:space="preserve">Procesos Económicos Territoriales </w:t>
      </w:r>
      <w:r w:rsidR="00C650C5">
        <w:rPr>
          <w:rFonts w:asciiTheme="majorHAnsi" w:hAnsiTheme="majorHAnsi" w:cstheme="majorHAnsi"/>
          <w:lang w:val="es-CO"/>
        </w:rPr>
        <w:t xml:space="preserve"> </w:t>
      </w:r>
      <w:r w:rsidR="002B55DD">
        <w:rPr>
          <w:rFonts w:asciiTheme="majorHAnsi" w:hAnsiTheme="majorHAnsi" w:cstheme="majorHAnsi"/>
          <w:lang w:val="es-CO"/>
        </w:rPr>
        <w:t xml:space="preserve"> </w:t>
      </w:r>
      <w:r w:rsidR="00B0166F">
        <w:rPr>
          <w:rFonts w:asciiTheme="majorHAnsi" w:hAnsiTheme="majorHAnsi" w:cstheme="majorHAnsi"/>
          <w:lang w:val="es-CO"/>
        </w:rPr>
        <w:t xml:space="preserve"> </w:t>
      </w:r>
    </w:p>
    <w:p w14:paraId="5EAF7507" w14:textId="1B488C88"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B0166F" w:rsidRPr="002B55DD">
        <w:rPr>
          <w:rFonts w:asciiTheme="majorHAnsi" w:hAnsiTheme="majorHAnsi" w:cstheme="majorHAnsi"/>
          <w:bCs/>
          <w:color w:val="000000"/>
          <w:highlight w:val="yellow"/>
        </w:rPr>
        <w:t>APT 36</w:t>
      </w:r>
    </w:p>
    <w:p w14:paraId="0E936360" w14:textId="6CCC0E34"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B0166F">
        <w:rPr>
          <w:rFonts w:asciiTheme="majorHAnsi" w:hAnsiTheme="majorHAnsi" w:cstheme="majorHAnsi"/>
          <w:lang w:val="es-CO"/>
        </w:rPr>
        <w:t>I</w:t>
      </w:r>
      <w:r w:rsidR="00F34E79">
        <w:rPr>
          <w:rFonts w:asciiTheme="majorHAnsi" w:hAnsiTheme="majorHAnsi" w:cstheme="majorHAnsi"/>
          <w:lang w:val="es-CO"/>
        </w:rPr>
        <w:t>X</w:t>
      </w:r>
      <w:r w:rsidR="00E755A7" w:rsidRPr="00651255">
        <w:rPr>
          <w:rFonts w:asciiTheme="majorHAnsi" w:hAnsiTheme="majorHAnsi" w:cstheme="majorHAnsi"/>
          <w:lang w:val="es-CO"/>
        </w:rPr>
        <w:t>.</w:t>
      </w:r>
    </w:p>
    <w:p w14:paraId="16E5B272" w14:textId="07CF5B33"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00FE3ADF">
        <w:rPr>
          <w:rFonts w:asciiTheme="majorHAnsi" w:hAnsiTheme="majorHAnsi" w:cstheme="majorHAnsi"/>
          <w:lang w:val="es-CO"/>
        </w:rPr>
        <w:t xml:space="preserve"> </w:t>
      </w:r>
      <w:r w:rsidR="00F34E79">
        <w:rPr>
          <w:rFonts w:asciiTheme="majorHAnsi" w:hAnsiTheme="majorHAnsi" w:cstheme="majorHAnsi"/>
          <w:lang w:val="es-CO"/>
        </w:rPr>
        <w:t>2</w:t>
      </w:r>
    </w:p>
    <w:p w14:paraId="3D902535" w14:textId="72839537"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F34E79">
        <w:rPr>
          <w:rFonts w:asciiTheme="majorHAnsi" w:hAnsiTheme="majorHAnsi" w:cstheme="majorHAnsi"/>
          <w:lang w:val="es-CO"/>
        </w:rPr>
        <w:t>32</w:t>
      </w:r>
      <w:r w:rsidRPr="00651255">
        <w:rPr>
          <w:rFonts w:asciiTheme="majorHAnsi" w:hAnsiTheme="majorHAnsi" w:cstheme="majorHAnsi"/>
          <w:lang w:val="es-CO"/>
        </w:rPr>
        <w:t>.</w:t>
      </w:r>
    </w:p>
    <w:p w14:paraId="63BFBC14" w14:textId="1BC5D256"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F34E79">
        <w:rPr>
          <w:rFonts w:asciiTheme="majorHAnsi" w:hAnsiTheme="majorHAnsi" w:cstheme="majorHAnsi"/>
          <w:lang w:val="es-CO"/>
        </w:rPr>
        <w:t>64</w:t>
      </w:r>
      <w:bookmarkStart w:id="0" w:name="_GoBack"/>
      <w:bookmarkEnd w:id="0"/>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109A8558" w14:textId="77777777" w:rsidR="00F34E79" w:rsidRPr="003939B7" w:rsidRDefault="00651255" w:rsidP="00F34E79">
      <w:pPr>
        <w:pStyle w:val="Prrafodelista"/>
        <w:numPr>
          <w:ilvl w:val="0"/>
          <w:numId w:val="2"/>
        </w:numPr>
        <w:rPr>
          <w:rFonts w:asciiTheme="majorHAnsi" w:hAnsiTheme="majorHAnsi" w:cstheme="majorHAnsi"/>
          <w:lang w:val="es-CO"/>
        </w:rPr>
      </w:pPr>
      <w:r w:rsidRPr="00C650C5">
        <w:rPr>
          <w:rFonts w:asciiTheme="majorHAnsi" w:hAnsiTheme="majorHAnsi" w:cstheme="majorHAnsi"/>
          <w:b/>
          <w:lang w:val="es-CO"/>
        </w:rPr>
        <w:t>Prerrequisitos</w:t>
      </w:r>
      <w:r w:rsidR="00836B76" w:rsidRPr="00C650C5">
        <w:rPr>
          <w:rFonts w:asciiTheme="majorHAnsi" w:hAnsiTheme="majorHAnsi" w:cstheme="majorHAnsi"/>
          <w:b/>
          <w:lang w:val="es-CO"/>
        </w:rPr>
        <w:t xml:space="preserve"> académicos</w:t>
      </w:r>
      <w:r w:rsidR="00836B76" w:rsidRPr="00C650C5">
        <w:rPr>
          <w:rFonts w:asciiTheme="majorHAnsi" w:hAnsiTheme="majorHAnsi" w:cstheme="majorHAnsi"/>
          <w:lang w:val="es-CO"/>
        </w:rPr>
        <w:t xml:space="preserve">:  </w:t>
      </w:r>
      <w:r w:rsidR="00F34E79">
        <w:rPr>
          <w:rFonts w:asciiTheme="majorHAnsi" w:hAnsiTheme="majorHAnsi" w:cstheme="majorHAnsi"/>
          <w:lang w:val="es-CO"/>
        </w:rPr>
        <w:t xml:space="preserve">Presupuesto Público   </w:t>
      </w:r>
    </w:p>
    <w:p w14:paraId="4F678D86" w14:textId="77BFF81D" w:rsidR="00CC1268" w:rsidRPr="00C650C5" w:rsidRDefault="00CC1268" w:rsidP="00836B76">
      <w:pPr>
        <w:pStyle w:val="Prrafodelista"/>
        <w:numPr>
          <w:ilvl w:val="0"/>
          <w:numId w:val="2"/>
        </w:numPr>
        <w:rPr>
          <w:rFonts w:asciiTheme="majorHAnsi" w:hAnsiTheme="majorHAnsi" w:cstheme="majorHAnsi"/>
          <w:lang w:val="es-CO"/>
        </w:rPr>
      </w:pPr>
      <w:r w:rsidRPr="00C650C5">
        <w:rPr>
          <w:rFonts w:asciiTheme="majorHAnsi" w:hAnsiTheme="majorHAnsi" w:cstheme="majorHAnsi"/>
          <w:b/>
          <w:lang w:val="es-CO"/>
        </w:rPr>
        <w:t>Perfil del Docente</w:t>
      </w:r>
      <w:r w:rsidRPr="00C650C5">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B0166F"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B0166F"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B0166F"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B0166F"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B0166F"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B0166F"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B0166F"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B0166F"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B0166F"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FA88" w14:textId="77777777" w:rsidR="00A85357" w:rsidRDefault="00A85357" w:rsidP="007B4EDA">
      <w:pPr>
        <w:spacing w:after="0" w:line="240" w:lineRule="auto"/>
      </w:pPr>
      <w:r>
        <w:separator/>
      </w:r>
    </w:p>
  </w:endnote>
  <w:endnote w:type="continuationSeparator" w:id="0">
    <w:p w14:paraId="7D7D4935" w14:textId="77777777" w:rsidR="00A85357" w:rsidRDefault="00A85357"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F34E79">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F34E79">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03220" w14:textId="77777777" w:rsidR="00A85357" w:rsidRDefault="00A85357" w:rsidP="007B4EDA">
      <w:pPr>
        <w:spacing w:after="0" w:line="240" w:lineRule="auto"/>
      </w:pPr>
      <w:r>
        <w:separator/>
      </w:r>
    </w:p>
  </w:footnote>
  <w:footnote w:type="continuationSeparator" w:id="0">
    <w:p w14:paraId="3BEA4AF5" w14:textId="77777777" w:rsidR="00A85357" w:rsidRDefault="00A85357"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B0166F"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60719"/>
    <w:rsid w:val="00173340"/>
    <w:rsid w:val="001817F8"/>
    <w:rsid w:val="001854D3"/>
    <w:rsid w:val="001D32C0"/>
    <w:rsid w:val="001E0461"/>
    <w:rsid w:val="001F093C"/>
    <w:rsid w:val="0022313B"/>
    <w:rsid w:val="00243D60"/>
    <w:rsid w:val="00254C11"/>
    <w:rsid w:val="002676B9"/>
    <w:rsid w:val="00270F3F"/>
    <w:rsid w:val="002B55DD"/>
    <w:rsid w:val="002D0AC6"/>
    <w:rsid w:val="002D554E"/>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B5232"/>
    <w:rsid w:val="006C4D8D"/>
    <w:rsid w:val="006E7EB5"/>
    <w:rsid w:val="006F25B9"/>
    <w:rsid w:val="00707B5B"/>
    <w:rsid w:val="00713D87"/>
    <w:rsid w:val="00726D0F"/>
    <w:rsid w:val="00736BB2"/>
    <w:rsid w:val="007711C1"/>
    <w:rsid w:val="00785947"/>
    <w:rsid w:val="007B4EDA"/>
    <w:rsid w:val="007F6622"/>
    <w:rsid w:val="00836B76"/>
    <w:rsid w:val="00836FF7"/>
    <w:rsid w:val="008573B2"/>
    <w:rsid w:val="00877D61"/>
    <w:rsid w:val="0089355D"/>
    <w:rsid w:val="008A333F"/>
    <w:rsid w:val="00904FAF"/>
    <w:rsid w:val="00942236"/>
    <w:rsid w:val="00994C35"/>
    <w:rsid w:val="009B2A0F"/>
    <w:rsid w:val="009B624E"/>
    <w:rsid w:val="009B6337"/>
    <w:rsid w:val="009C50C5"/>
    <w:rsid w:val="009D5609"/>
    <w:rsid w:val="00A1145F"/>
    <w:rsid w:val="00A15EC2"/>
    <w:rsid w:val="00A5086C"/>
    <w:rsid w:val="00A5540B"/>
    <w:rsid w:val="00A81ED4"/>
    <w:rsid w:val="00A832C7"/>
    <w:rsid w:val="00A85357"/>
    <w:rsid w:val="00AA4A26"/>
    <w:rsid w:val="00AE7368"/>
    <w:rsid w:val="00B0166F"/>
    <w:rsid w:val="00B06764"/>
    <w:rsid w:val="00B21260"/>
    <w:rsid w:val="00BD2AE0"/>
    <w:rsid w:val="00BD352B"/>
    <w:rsid w:val="00C165CF"/>
    <w:rsid w:val="00C2566F"/>
    <w:rsid w:val="00C352A7"/>
    <w:rsid w:val="00C650C5"/>
    <w:rsid w:val="00C76F73"/>
    <w:rsid w:val="00C83202"/>
    <w:rsid w:val="00CB0271"/>
    <w:rsid w:val="00CC1268"/>
    <w:rsid w:val="00CF44B6"/>
    <w:rsid w:val="00D054B2"/>
    <w:rsid w:val="00D36B41"/>
    <w:rsid w:val="00D753A0"/>
    <w:rsid w:val="00D82946"/>
    <w:rsid w:val="00DA0113"/>
    <w:rsid w:val="00E2325C"/>
    <w:rsid w:val="00E25022"/>
    <w:rsid w:val="00E35749"/>
    <w:rsid w:val="00E755A7"/>
    <w:rsid w:val="00E82EC2"/>
    <w:rsid w:val="00E87A0A"/>
    <w:rsid w:val="00E97B2C"/>
    <w:rsid w:val="00EB3E7C"/>
    <w:rsid w:val="00ED7CF5"/>
    <w:rsid w:val="00F04ABB"/>
    <w:rsid w:val="00F3487A"/>
    <w:rsid w:val="00F34E79"/>
    <w:rsid w:val="00F45ADA"/>
    <w:rsid w:val="00F663DE"/>
    <w:rsid w:val="00F74FF5"/>
    <w:rsid w:val="00FC06FD"/>
    <w:rsid w:val="00FD56E2"/>
    <w:rsid w:val="00FE3ADF"/>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2021-11-19T01:31:00Z</dcterms:created>
  <dcterms:modified xsi:type="dcterms:W3CDTF">2021-11-19T01:31:00Z</dcterms:modified>
</cp:coreProperties>
</file>